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CellMar>
          <w:top w:w="216" w:type="dxa"/>
          <w:left w:w="0" w:type="dxa"/>
          <w:bottom w:w="216" w:type="dxa"/>
          <w:right w:w="0" w:type="dxa"/>
        </w:tblCellMar>
        <w:tblLook w:val="0600" w:firstRow="0" w:lastRow="0" w:firstColumn="0" w:lastColumn="0" w:noHBand="1" w:noVBand="1"/>
      </w:tblPr>
      <w:tblGrid>
        <w:gridCol w:w="5088"/>
        <w:gridCol w:w="4992"/>
      </w:tblGrid>
      <w:tr w:rsidR="000930DE" w14:paraId="340A693A" w14:textId="3A752702" w:rsidTr="00587726">
        <w:trPr>
          <w:trHeight w:val="1224"/>
        </w:trPr>
        <w:tc>
          <w:tcPr>
            <w:tcW w:w="5088" w:type="dxa"/>
            <w:tcBorders>
              <w:bottom w:val="single" w:sz="24" w:space="0" w:color="ACA8AA" w:themeColor="accent4"/>
            </w:tcBorders>
            <w:vAlign w:val="bottom"/>
          </w:tcPr>
          <w:p w14:paraId="3AF19DB3" w14:textId="6F7B75AB" w:rsidR="000930DE" w:rsidRPr="00CC2921" w:rsidRDefault="00F72B89" w:rsidP="00587726">
            <w:pPr>
              <w:pStyle w:val="Title"/>
            </w:pPr>
            <w:r>
              <w:t>BRENNA</w:t>
            </w:r>
          </w:p>
          <w:p w14:paraId="623BB7E3" w14:textId="3B7F29F4" w:rsidR="000930DE" w:rsidRPr="00CC2921" w:rsidRDefault="00F72B89" w:rsidP="00587726">
            <w:pPr>
              <w:pStyle w:val="Subtitle"/>
            </w:pPr>
            <w:r>
              <w:t>THOMAS</w:t>
            </w:r>
          </w:p>
        </w:tc>
        <w:tc>
          <w:tcPr>
            <w:tcW w:w="4992" w:type="dxa"/>
            <w:tcBorders>
              <w:bottom w:val="single" w:sz="24" w:space="0" w:color="ACA8AA" w:themeColor="accent4"/>
            </w:tcBorders>
            <w:vAlign w:val="bottom"/>
          </w:tcPr>
          <w:p w14:paraId="083501BF" w14:textId="77777777" w:rsidR="004009CE" w:rsidRDefault="00F72B89" w:rsidP="004009CE">
            <w:pPr>
              <w:pStyle w:val="ContactInfo"/>
            </w:pPr>
            <w:r>
              <w:t>Apalachicola</w:t>
            </w:r>
            <w:r w:rsidR="00CC2921" w:rsidRPr="00CC2921">
              <w:t xml:space="preserve">, </w:t>
            </w:r>
            <w:r>
              <w:t>FL</w:t>
            </w:r>
            <w:r w:rsidR="00CC2921" w:rsidRPr="00CC2921">
              <w:t xml:space="preserve"> |</w:t>
            </w:r>
            <w:r w:rsidR="004009CE">
              <w:t xml:space="preserve"> </w:t>
            </w:r>
            <w:r>
              <w:t>brennaleighbusiness</w:t>
            </w:r>
            <w:r w:rsidR="00CC2921" w:rsidRPr="00CC2921">
              <w:t>@</w:t>
            </w:r>
            <w:r>
              <w:t>gmail</w:t>
            </w:r>
            <w:r w:rsidR="00CC2921" w:rsidRPr="00CC2921">
              <w:t>.com</w:t>
            </w:r>
          </w:p>
          <w:p w14:paraId="60736C6A" w14:textId="11117E22" w:rsidR="000930DE" w:rsidRPr="00EA604D" w:rsidRDefault="004009CE" w:rsidP="004009CE">
            <w:pPr>
              <w:pStyle w:val="ContactInfo"/>
            </w:pPr>
            <w:hyperlink r:id="rId10" w:history="1">
              <w:r w:rsidRPr="004009CE">
                <w:rPr>
                  <w:rStyle w:val="Hyperlink"/>
                </w:rPr>
                <w:t>https://www.linkedin.com/in/brenna-thomas-b4456932b</w:t>
              </w:r>
            </w:hyperlink>
            <w:r w:rsidR="45D9D68E">
              <w:t xml:space="preserve"> </w:t>
            </w:r>
          </w:p>
        </w:tc>
      </w:tr>
      <w:tr w:rsidR="000930DE" w14:paraId="45DF6A00" w14:textId="471301CA" w:rsidTr="00587726">
        <w:trPr>
          <w:trHeight w:val="675"/>
        </w:trPr>
        <w:tc>
          <w:tcPr>
            <w:tcW w:w="10080" w:type="dxa"/>
            <w:gridSpan w:val="2"/>
            <w:tcBorders>
              <w:top w:val="single" w:sz="24" w:space="0" w:color="ACA8AA" w:themeColor="accent4"/>
              <w:bottom w:val="single" w:sz="24" w:space="0" w:color="ACA8AA" w:themeColor="accent4"/>
            </w:tcBorders>
          </w:tcPr>
          <w:p w14:paraId="73225DF9" w14:textId="45C40A3C" w:rsidR="000930DE" w:rsidRDefault="00F72B89" w:rsidP="00587726">
            <w:r>
              <w:t xml:space="preserve">Professional illustrator </w:t>
            </w:r>
            <w:r w:rsidR="006E2652">
              <w:t xml:space="preserve">and junior animator </w:t>
            </w:r>
            <w:r>
              <w:t>with a</w:t>
            </w:r>
            <w:r w:rsidRPr="00F72B89">
              <w:t xml:space="preserve"> </w:t>
            </w:r>
            <w:r w:rsidRPr="00F72B89">
              <w:t>strong foundation in visual storytelling, character development, and collaborative production workflows</w:t>
            </w:r>
            <w:r>
              <w:t>.</w:t>
            </w:r>
            <w:r w:rsidR="00CC2921" w:rsidRPr="00CC2921">
              <w:t xml:space="preserve"> </w:t>
            </w:r>
            <w:r w:rsidRPr="00F72B89">
              <w:t>Quick to learn new software and techniques, with a strong work ethic and commitment to delivering high-quality, engaging content</w:t>
            </w:r>
            <w:r>
              <w:t>.</w:t>
            </w:r>
          </w:p>
        </w:tc>
      </w:tr>
      <w:tr w:rsidR="004D4E50" w14:paraId="7DD79597" w14:textId="087C16E4" w:rsidTr="00587726">
        <w:trPr>
          <w:trHeight w:val="1584"/>
        </w:trPr>
        <w:tc>
          <w:tcPr>
            <w:tcW w:w="10080" w:type="dxa"/>
            <w:gridSpan w:val="2"/>
            <w:tcBorders>
              <w:top w:val="single" w:sz="24" w:space="0" w:color="ACA8AA" w:themeColor="accent4"/>
              <w:bottom w:val="single" w:sz="24" w:space="0" w:color="ACA8AA" w:themeColor="accent4"/>
            </w:tcBorders>
          </w:tcPr>
          <w:p w14:paraId="4EDC3256" w14:textId="61D53EC4" w:rsidR="00CC2921" w:rsidRDefault="00F72B89" w:rsidP="00587726">
            <w:pPr>
              <w:pStyle w:val="Heading1"/>
            </w:pPr>
            <w:r>
              <w:t xml:space="preserve">WORK </w:t>
            </w:r>
            <w:r w:rsidR="00CC2921">
              <w:t>Experience</w:t>
            </w:r>
          </w:p>
          <w:p w14:paraId="7083FCBC" w14:textId="3D258AFB" w:rsidR="00CC2921" w:rsidRDefault="005F6613" w:rsidP="00587726">
            <w:pPr>
              <w:pStyle w:val="Heading2"/>
            </w:pPr>
            <w:r>
              <w:t>EDITOR</w:t>
            </w:r>
            <w:r w:rsidR="00FF73FF">
              <w:t>IAL</w:t>
            </w:r>
            <w:r>
              <w:t xml:space="preserve"> </w:t>
            </w:r>
            <w:r w:rsidR="00AA0EEF">
              <w:t>INTERN</w:t>
            </w:r>
          </w:p>
          <w:p w14:paraId="12839CEE" w14:textId="5D451827" w:rsidR="00CC2921" w:rsidRDefault="00CC2921" w:rsidP="00587726">
            <w:pPr>
              <w:pStyle w:val="Heading3"/>
            </w:pPr>
            <w:r>
              <w:t>T</w:t>
            </w:r>
            <w:r w:rsidR="005F6613">
              <w:t>he Florida Review</w:t>
            </w:r>
            <w:r>
              <w:t xml:space="preserve"> | </w:t>
            </w:r>
            <w:r w:rsidR="005F6613">
              <w:t>Orlando</w:t>
            </w:r>
            <w:r>
              <w:t xml:space="preserve">, </w:t>
            </w:r>
            <w:r w:rsidR="005F6613">
              <w:t>FL</w:t>
            </w:r>
          </w:p>
          <w:p w14:paraId="5E2807D6" w14:textId="2599EBFC" w:rsidR="00CC2921" w:rsidRDefault="00CC2921" w:rsidP="00587726">
            <w:pPr>
              <w:pStyle w:val="Heading4"/>
            </w:pPr>
            <w:r>
              <w:t>20</w:t>
            </w:r>
            <w:r w:rsidR="005F6613">
              <w:t>25</w:t>
            </w:r>
          </w:p>
          <w:p w14:paraId="44B0E217" w14:textId="71504D54" w:rsidR="00FF73FF" w:rsidRDefault="00FF73FF" w:rsidP="00587726">
            <w:pPr>
              <w:pStyle w:val="Heading2"/>
              <w:rPr>
                <w:rFonts w:asciiTheme="minorHAnsi" w:eastAsiaTheme="minorHAnsi" w:hAnsiTheme="minorHAnsi" w:cstheme="minorBidi"/>
                <w:b w:val="0"/>
                <w:caps w:val="0"/>
                <w:color w:val="404040" w:themeColor="text1" w:themeTint="BF"/>
                <w:szCs w:val="22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color w:val="404040" w:themeColor="text1" w:themeTint="BF"/>
                <w:szCs w:val="22"/>
              </w:rPr>
              <w:t>E</w:t>
            </w:r>
            <w:r w:rsidRPr="00FF73FF">
              <w:rPr>
                <w:rFonts w:asciiTheme="minorHAnsi" w:eastAsiaTheme="minorHAnsi" w:hAnsiTheme="minorHAnsi" w:cstheme="minorBidi"/>
                <w:b w:val="0"/>
                <w:caps w:val="0"/>
                <w:color w:val="404040" w:themeColor="text1" w:themeTint="BF"/>
                <w:szCs w:val="22"/>
              </w:rPr>
              <w:t xml:space="preserve">valuated submissions </w:t>
            </w:r>
            <w:r>
              <w:rPr>
                <w:rFonts w:asciiTheme="minorHAnsi" w:eastAsiaTheme="minorHAnsi" w:hAnsiTheme="minorHAnsi" w:cstheme="minorBidi"/>
                <w:b w:val="0"/>
                <w:caps w:val="0"/>
                <w:color w:val="404040" w:themeColor="text1" w:themeTint="BF"/>
                <w:szCs w:val="22"/>
              </w:rPr>
              <w:t>to the magazine</w:t>
            </w:r>
            <w:r w:rsidR="004009CE">
              <w:rPr>
                <w:rFonts w:asciiTheme="minorHAnsi" w:eastAsiaTheme="minorHAnsi" w:hAnsiTheme="minorHAnsi" w:cstheme="minorBidi"/>
                <w:b w:val="0"/>
                <w:caps w:val="0"/>
                <w:color w:val="404040" w:themeColor="text1" w:themeTint="BF"/>
                <w:szCs w:val="22"/>
              </w:rPr>
              <w:t xml:space="preserve"> for</w:t>
            </w:r>
            <w:r w:rsidRPr="00FF73FF">
              <w:rPr>
                <w:rFonts w:asciiTheme="minorHAnsi" w:eastAsiaTheme="minorHAnsi" w:hAnsiTheme="minorHAnsi" w:cstheme="minorBidi"/>
                <w:b w:val="0"/>
                <w:caps w:val="0"/>
                <w:color w:val="404040" w:themeColor="text1" w:themeTint="BF"/>
                <w:szCs w:val="22"/>
              </w:rPr>
              <w:t xml:space="preserve"> fiction, nonfiction,</w:t>
            </w:r>
            <w:r>
              <w:rPr>
                <w:rFonts w:asciiTheme="minorHAnsi" w:eastAsiaTheme="minorHAnsi" w:hAnsiTheme="minorHAnsi" w:cstheme="minorBidi"/>
                <w:b w:val="0"/>
                <w:caps w:val="0"/>
                <w:color w:val="404040" w:themeColor="text1" w:themeTint="BF"/>
                <w:szCs w:val="22"/>
              </w:rPr>
              <w:t xml:space="preserve"> and</w:t>
            </w:r>
            <w:r w:rsidRPr="00FF73FF">
              <w:rPr>
                <w:rFonts w:asciiTheme="minorHAnsi" w:eastAsiaTheme="minorHAnsi" w:hAnsiTheme="minorHAnsi" w:cstheme="minorBidi"/>
                <w:b w:val="0"/>
                <w:caps w:val="0"/>
                <w:color w:val="404040" w:themeColor="text1" w:themeTint="BF"/>
                <w:szCs w:val="22"/>
              </w:rPr>
              <w:t xml:space="preserve"> poetry</w:t>
            </w:r>
            <w:r>
              <w:rPr>
                <w:rFonts w:asciiTheme="minorHAnsi" w:eastAsiaTheme="minorHAnsi" w:hAnsiTheme="minorHAnsi" w:cstheme="minorBidi"/>
                <w:b w:val="0"/>
                <w:caps w:val="0"/>
                <w:color w:val="404040" w:themeColor="text1" w:themeTint="BF"/>
                <w:szCs w:val="22"/>
              </w:rPr>
              <w:t>.</w:t>
            </w:r>
            <w:r w:rsidRPr="00FF73FF">
              <w:rPr>
                <w:rFonts w:asciiTheme="minorHAnsi" w:eastAsiaTheme="minorHAnsi" w:hAnsiTheme="minorHAnsi" w:cstheme="minorBidi"/>
                <w:b w:val="0"/>
                <w:caps w:val="0"/>
                <w:color w:val="404040" w:themeColor="text1" w:themeTint="BF"/>
                <w:szCs w:val="22"/>
              </w:rPr>
              <w:t xml:space="preserve"> </w:t>
            </w:r>
            <w:r w:rsidR="004009CE">
              <w:rPr>
                <w:rFonts w:asciiTheme="minorHAnsi" w:eastAsiaTheme="minorHAnsi" w:hAnsiTheme="minorHAnsi" w:cstheme="minorBidi"/>
                <w:b w:val="0"/>
                <w:caps w:val="0"/>
                <w:color w:val="404040" w:themeColor="text1" w:themeTint="BF"/>
                <w:szCs w:val="22"/>
              </w:rPr>
              <w:t>P</w:t>
            </w:r>
            <w:r w:rsidRPr="00FF73FF">
              <w:rPr>
                <w:rFonts w:asciiTheme="minorHAnsi" w:eastAsiaTheme="minorHAnsi" w:hAnsiTheme="minorHAnsi" w:cstheme="minorBidi"/>
                <w:b w:val="0"/>
                <w:caps w:val="0"/>
                <w:color w:val="404040" w:themeColor="text1" w:themeTint="BF"/>
                <w:szCs w:val="22"/>
              </w:rPr>
              <w:t xml:space="preserve">roviding constructive </w:t>
            </w:r>
            <w:r w:rsidR="004009CE">
              <w:rPr>
                <w:rFonts w:asciiTheme="minorHAnsi" w:eastAsiaTheme="minorHAnsi" w:hAnsiTheme="minorHAnsi" w:cstheme="minorBidi"/>
                <w:b w:val="0"/>
                <w:caps w:val="0"/>
                <w:color w:val="404040" w:themeColor="text1" w:themeTint="BF"/>
                <w:szCs w:val="22"/>
              </w:rPr>
              <w:t xml:space="preserve">and concise </w:t>
            </w:r>
            <w:r w:rsidRPr="00FF73FF">
              <w:rPr>
                <w:rFonts w:asciiTheme="minorHAnsi" w:eastAsiaTheme="minorHAnsi" w:hAnsiTheme="minorHAnsi" w:cstheme="minorBidi"/>
                <w:b w:val="0"/>
                <w:caps w:val="0"/>
                <w:color w:val="404040" w:themeColor="text1" w:themeTint="BF"/>
                <w:szCs w:val="22"/>
              </w:rPr>
              <w:t>feedback to support editorial decisions. Assisted in copyediting, proofreading, and ensuring style consistency for publication.</w:t>
            </w:r>
          </w:p>
          <w:p w14:paraId="06D089E7" w14:textId="37773768" w:rsidR="00AA0EEF" w:rsidRDefault="005F6613" w:rsidP="00587726">
            <w:pPr>
              <w:pStyle w:val="Heading2"/>
            </w:pPr>
            <w:r>
              <w:t>SENIOR GUEST ADVISOR</w:t>
            </w:r>
          </w:p>
          <w:p w14:paraId="6BEA6AA4" w14:textId="55156C10" w:rsidR="00AA0EEF" w:rsidRDefault="00C4500F" w:rsidP="00587726">
            <w:pPr>
              <w:pStyle w:val="Heading3"/>
            </w:pPr>
            <w:r>
              <w:t>GameStop</w:t>
            </w:r>
            <w:r w:rsidR="00AA0EEF">
              <w:t xml:space="preserve"> | </w:t>
            </w:r>
            <w:r w:rsidR="005F6613">
              <w:t>Tallahassee</w:t>
            </w:r>
            <w:r w:rsidR="00AA0EEF">
              <w:t xml:space="preserve">, </w:t>
            </w:r>
            <w:r w:rsidR="005F6613">
              <w:t>FL</w:t>
            </w:r>
          </w:p>
          <w:p w14:paraId="1B09FAE2" w14:textId="5B9E0F82" w:rsidR="00AA0EEF" w:rsidRDefault="00AA0EEF" w:rsidP="00587726">
            <w:pPr>
              <w:pStyle w:val="Heading4"/>
            </w:pPr>
            <w:r>
              <w:t>20</w:t>
            </w:r>
            <w:r w:rsidR="00C4500F">
              <w:t>21</w:t>
            </w:r>
            <w:r>
              <w:t xml:space="preserve">– </w:t>
            </w:r>
            <w:r w:rsidR="00C4500F">
              <w:t>2023</w:t>
            </w:r>
          </w:p>
          <w:p w14:paraId="43A5265C" w14:textId="104BAB58" w:rsidR="00FF73FF" w:rsidRDefault="00FF73FF" w:rsidP="00587726">
            <w:pPr>
              <w:pStyle w:val="Heading2"/>
              <w:rPr>
                <w:rFonts w:asciiTheme="minorHAnsi" w:eastAsiaTheme="minorHAnsi" w:hAnsiTheme="minorHAnsi" w:cstheme="minorBidi"/>
                <w:b w:val="0"/>
                <w:caps w:val="0"/>
                <w:color w:val="404040" w:themeColor="text1" w:themeTint="BF"/>
                <w:szCs w:val="22"/>
              </w:rPr>
            </w:pPr>
            <w:r w:rsidRPr="00FF73FF">
              <w:rPr>
                <w:rFonts w:asciiTheme="minorHAnsi" w:eastAsiaTheme="minorHAnsi" w:hAnsiTheme="minorHAnsi" w:cstheme="minorBidi"/>
                <w:b w:val="0"/>
                <w:caps w:val="0"/>
                <w:color w:val="404040" w:themeColor="text1" w:themeTint="BF"/>
                <w:szCs w:val="22"/>
              </w:rPr>
              <w:t xml:space="preserve">Excelled in customer interaction by offering relevant advice on gaming products, reformatting and cleaning modern consoles and tech devices, and keeping up with the latest software to promote sales. </w:t>
            </w:r>
          </w:p>
          <w:p w14:paraId="18503154" w14:textId="28399210" w:rsidR="00AA0EEF" w:rsidRDefault="005F6613" w:rsidP="00587726">
            <w:pPr>
              <w:pStyle w:val="Heading2"/>
            </w:pPr>
            <w:r>
              <w:t>SALES ASSOCIATE</w:t>
            </w:r>
          </w:p>
          <w:p w14:paraId="57812F6B" w14:textId="17E6F1E5" w:rsidR="00AA0EEF" w:rsidRDefault="00C4500F" w:rsidP="00587726">
            <w:pPr>
              <w:pStyle w:val="Heading3"/>
            </w:pPr>
            <w:r>
              <w:t>Dollar General</w:t>
            </w:r>
            <w:r w:rsidR="00AA0EEF">
              <w:t xml:space="preserve"> | </w:t>
            </w:r>
            <w:r w:rsidR="005F6613">
              <w:t>Tallahassee, FL</w:t>
            </w:r>
          </w:p>
          <w:p w14:paraId="1204F5CA" w14:textId="5316C1DC" w:rsidR="00AA0EEF" w:rsidRDefault="00AA0EEF" w:rsidP="00587726">
            <w:pPr>
              <w:pStyle w:val="Heading4"/>
            </w:pPr>
            <w:r>
              <w:t>20</w:t>
            </w:r>
            <w:r w:rsidR="00C4500F">
              <w:t>20</w:t>
            </w:r>
            <w:r>
              <w:t>–</w:t>
            </w:r>
            <w:r w:rsidR="00C4500F">
              <w:t>2021</w:t>
            </w:r>
          </w:p>
          <w:p w14:paraId="2025E95B" w14:textId="3BB20504" w:rsidR="00AA0EEF" w:rsidRDefault="00FF73FF" w:rsidP="00587726">
            <w:r w:rsidRPr="00FF73FF">
              <w:t xml:space="preserve">Organized racks and shelves to maintain </w:t>
            </w:r>
            <w:r w:rsidR="004009CE" w:rsidRPr="00FF73FF">
              <w:t>the store’s</w:t>
            </w:r>
            <w:r w:rsidRPr="00FF73FF">
              <w:t xml:space="preserve"> visual appeal and </w:t>
            </w:r>
            <w:r w:rsidRPr="00FF73FF">
              <w:t>complete</w:t>
            </w:r>
            <w:r w:rsidRPr="00FF73FF">
              <w:t xml:space="preserve"> customer purchases efficiently and accurately.</w:t>
            </w:r>
          </w:p>
        </w:tc>
      </w:tr>
      <w:tr w:rsidR="000930DE" w14:paraId="74777419" w14:textId="1C6499ED" w:rsidTr="00587726">
        <w:trPr>
          <w:trHeight w:val="675"/>
        </w:trPr>
        <w:tc>
          <w:tcPr>
            <w:tcW w:w="10080" w:type="dxa"/>
            <w:gridSpan w:val="2"/>
            <w:tcBorders>
              <w:top w:val="single" w:sz="24" w:space="0" w:color="ACA8AA" w:themeColor="accent4"/>
              <w:bottom w:val="single" w:sz="24" w:space="0" w:color="ACA8AA" w:themeColor="accent4"/>
            </w:tcBorders>
          </w:tcPr>
          <w:p w14:paraId="2B2616B1" w14:textId="28ED22AC" w:rsidR="00CC2921" w:rsidRDefault="00CC2921" w:rsidP="00587726">
            <w:pPr>
              <w:pStyle w:val="Heading1"/>
            </w:pPr>
            <w:r>
              <w:t>Education</w:t>
            </w:r>
          </w:p>
          <w:p w14:paraId="6F4146D6" w14:textId="0FA746E6" w:rsidR="00CC2921" w:rsidRDefault="00CC2921" w:rsidP="00587726">
            <w:pPr>
              <w:pStyle w:val="Heading2"/>
            </w:pPr>
            <w:r>
              <w:t xml:space="preserve">Bachelor </w:t>
            </w:r>
            <w:r w:rsidR="00C4500F">
              <w:t>OF INTEGRATIVE STUDIES</w:t>
            </w:r>
            <w:r>
              <w:t>, Minor</w:t>
            </w:r>
            <w:r w:rsidR="00C4500F">
              <w:t>S</w:t>
            </w:r>
            <w:r>
              <w:t xml:space="preserve"> in </w:t>
            </w:r>
            <w:r w:rsidR="00C4500F">
              <w:t>DIGITAL MEDIA AND CREATIVE WRITING</w:t>
            </w:r>
          </w:p>
          <w:p w14:paraId="364764F9" w14:textId="044D5E5F" w:rsidR="00CC2921" w:rsidRDefault="00C4500F" w:rsidP="00587726">
            <w:pPr>
              <w:pStyle w:val="Heading3"/>
            </w:pPr>
            <w:r>
              <w:t>University of Central Florida</w:t>
            </w:r>
          </w:p>
          <w:p w14:paraId="6BF96737" w14:textId="351F9167" w:rsidR="00CC2921" w:rsidRDefault="00C4500F" w:rsidP="00587726">
            <w:pPr>
              <w:pStyle w:val="Heading4"/>
            </w:pPr>
            <w:r>
              <w:t>AUGUST</w:t>
            </w:r>
            <w:r w:rsidR="00CC2921">
              <w:t xml:space="preserve"> 20</w:t>
            </w:r>
            <w:r>
              <w:t>25</w:t>
            </w:r>
          </w:p>
          <w:p w14:paraId="48555496" w14:textId="77777777" w:rsidR="000930DE" w:rsidRDefault="00587726" w:rsidP="00587726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/>
                <w:b/>
                <w:bCs/>
                <w:shd w:val="clear" w:color="auto" w:fill="FFFFFF" w:themeFill="background1"/>
              </w:rPr>
            </w:pPr>
            <w:r w:rsidRPr="00587726">
              <w:rPr>
                <w:rFonts w:asciiTheme="majorHAnsi" w:hAnsiTheme="majorHAnsi"/>
                <w:b/>
                <w:bCs/>
                <w:shd w:val="clear" w:color="auto" w:fill="FFFFFF" w:themeFill="background1"/>
              </w:rPr>
              <w:t>ASSOCIATE</w:t>
            </w:r>
            <w:r>
              <w:rPr>
                <w:rFonts w:asciiTheme="majorHAnsi" w:hAnsiTheme="majorHAnsi"/>
                <w:b/>
                <w:bCs/>
                <w:shd w:val="clear" w:color="auto" w:fill="FFFFFF" w:themeFill="background1"/>
              </w:rPr>
              <w:t xml:space="preserve"> OF ARTS </w:t>
            </w:r>
          </w:p>
          <w:p w14:paraId="158328A3" w14:textId="0E89A0D8" w:rsidR="00587726" w:rsidRDefault="00587726" w:rsidP="00587726">
            <w:pPr>
              <w:pStyle w:val="Heading3"/>
            </w:pPr>
            <w:r>
              <w:t>Tallahassee Community College</w:t>
            </w:r>
          </w:p>
          <w:p w14:paraId="689B4E79" w14:textId="77777777" w:rsidR="00587726" w:rsidRDefault="00587726" w:rsidP="00587726">
            <w:pPr>
              <w:pStyle w:val="Heading4"/>
            </w:pPr>
            <w:r>
              <w:t>MAY</w:t>
            </w:r>
            <w:r>
              <w:t xml:space="preserve"> 202</w:t>
            </w:r>
            <w:r>
              <w:t xml:space="preserve">0 </w:t>
            </w:r>
          </w:p>
          <w:p w14:paraId="5B770CED" w14:textId="592A5E97" w:rsidR="00587726" w:rsidRPr="00587726" w:rsidRDefault="00587726" w:rsidP="00587726">
            <w:r>
              <w:t>Honors: Presidents List, GPA 4.0</w:t>
            </w:r>
          </w:p>
        </w:tc>
      </w:tr>
      <w:tr w:rsidR="004D4E50" w14:paraId="4AC91353" w14:textId="0137C268" w:rsidTr="00587726">
        <w:trPr>
          <w:trHeight w:val="210"/>
        </w:trPr>
        <w:tc>
          <w:tcPr>
            <w:tcW w:w="10080" w:type="dxa"/>
            <w:gridSpan w:val="2"/>
            <w:tcBorders>
              <w:top w:val="single" w:sz="24" w:space="0" w:color="ACA8AA" w:themeColor="accent4"/>
            </w:tcBorders>
          </w:tcPr>
          <w:p w14:paraId="060077F6" w14:textId="5624D6F1" w:rsidR="004D4E50" w:rsidRPr="00A30F99" w:rsidRDefault="00F72B89" w:rsidP="00587726">
            <w:pPr>
              <w:pStyle w:val="Heading1"/>
            </w:pPr>
            <w:r>
              <w:t xml:space="preserve">KEY </w:t>
            </w:r>
            <w:r w:rsidR="00CC2921" w:rsidRPr="00CC2921">
              <w:t>Skills</w:t>
            </w:r>
          </w:p>
        </w:tc>
      </w:tr>
    </w:tbl>
    <w:p w14:paraId="642A170F" w14:textId="77777777" w:rsidR="002F55D6" w:rsidRDefault="002F55D6" w:rsidP="00FF73FF">
      <w:pPr>
        <w:pStyle w:val="ListBullet"/>
        <w:numPr>
          <w:ilvl w:val="0"/>
          <w:numId w:val="5"/>
        </w:numPr>
        <w:tabs>
          <w:tab w:val="left" w:pos="1344"/>
        </w:tabs>
        <w:sectPr w:rsidR="002F55D6" w:rsidSect="001D4099">
          <w:type w:val="continuous"/>
          <w:pgSz w:w="12240" w:h="15840"/>
          <w:pgMar w:top="990" w:right="1080" w:bottom="1080" w:left="1080" w:header="720" w:footer="720" w:gutter="0"/>
          <w:cols w:space="720"/>
          <w:docGrid w:linePitch="360"/>
        </w:sectPr>
      </w:pPr>
    </w:p>
    <w:p w14:paraId="462B739C" w14:textId="2969AE9F" w:rsidR="002F55D6" w:rsidRDefault="00FF73FF" w:rsidP="00FF73FF">
      <w:pPr>
        <w:pStyle w:val="ListBullet"/>
        <w:numPr>
          <w:ilvl w:val="0"/>
          <w:numId w:val="5"/>
        </w:numPr>
        <w:tabs>
          <w:tab w:val="left" w:pos="1344"/>
        </w:tabs>
      </w:pPr>
      <w:r>
        <w:t xml:space="preserve">Microsoft Word </w:t>
      </w:r>
    </w:p>
    <w:p w14:paraId="70B3209D" w14:textId="10EBEE8E" w:rsidR="00643E15" w:rsidRDefault="00FF73FF" w:rsidP="00FF73FF">
      <w:pPr>
        <w:pStyle w:val="ListBullet"/>
        <w:numPr>
          <w:ilvl w:val="0"/>
          <w:numId w:val="5"/>
        </w:numPr>
        <w:tabs>
          <w:tab w:val="left" w:pos="1344"/>
        </w:tabs>
      </w:pPr>
      <w:r>
        <w:t>PowerPoint</w:t>
      </w:r>
    </w:p>
    <w:p w14:paraId="3E2A5C51" w14:textId="45C64E8F" w:rsidR="00FF73FF" w:rsidRDefault="00FF73FF" w:rsidP="00FF73FF">
      <w:pPr>
        <w:pStyle w:val="ListBullet"/>
        <w:numPr>
          <w:ilvl w:val="0"/>
          <w:numId w:val="5"/>
        </w:numPr>
        <w:tabs>
          <w:tab w:val="left" w:pos="1344"/>
        </w:tabs>
      </w:pPr>
      <w:r>
        <w:t xml:space="preserve">Paint Tool Sai </w:t>
      </w:r>
    </w:p>
    <w:p w14:paraId="70E7CF3D" w14:textId="1C453D3F" w:rsidR="00FF73FF" w:rsidRDefault="00DA20B1" w:rsidP="00FF73FF">
      <w:pPr>
        <w:pStyle w:val="ListBullet"/>
        <w:numPr>
          <w:ilvl w:val="0"/>
          <w:numId w:val="5"/>
        </w:numPr>
        <w:tabs>
          <w:tab w:val="left" w:pos="1344"/>
        </w:tabs>
      </w:pPr>
      <w:r>
        <w:t>Clip Studio Paint</w:t>
      </w:r>
    </w:p>
    <w:p w14:paraId="6305D6A9" w14:textId="75654EFE" w:rsidR="002F55D6" w:rsidRDefault="00DA20B1" w:rsidP="00FF73FF">
      <w:pPr>
        <w:pStyle w:val="ListBullet"/>
        <w:numPr>
          <w:ilvl w:val="0"/>
          <w:numId w:val="5"/>
        </w:numPr>
        <w:tabs>
          <w:tab w:val="left" w:pos="1344"/>
        </w:tabs>
      </w:pPr>
      <w:r>
        <w:t>Storytelling</w:t>
      </w:r>
    </w:p>
    <w:p w14:paraId="0902A58C" w14:textId="0FFE9D01" w:rsidR="00DA20B1" w:rsidRDefault="00DA20B1" w:rsidP="00DA20B1">
      <w:pPr>
        <w:pStyle w:val="ListBullet"/>
        <w:numPr>
          <w:ilvl w:val="0"/>
          <w:numId w:val="5"/>
        </w:numPr>
        <w:tabs>
          <w:tab w:val="left" w:pos="1344"/>
        </w:tabs>
      </w:pPr>
      <w:r>
        <w:t>Design</w:t>
      </w:r>
    </w:p>
    <w:p w14:paraId="164B851E" w14:textId="5C5458EF" w:rsidR="002F55D6" w:rsidRDefault="00DA20B1" w:rsidP="00DA20B1">
      <w:pPr>
        <w:pStyle w:val="ListBullet"/>
        <w:numPr>
          <w:ilvl w:val="0"/>
          <w:numId w:val="5"/>
        </w:numPr>
        <w:tabs>
          <w:tab w:val="left" w:pos="1344"/>
        </w:tabs>
      </w:pPr>
      <w:r>
        <w:t>Composition</w:t>
      </w:r>
    </w:p>
    <w:p w14:paraId="2C36592B" w14:textId="20AB80A6" w:rsidR="00DA20B1" w:rsidRDefault="00DA20B1" w:rsidP="00DA20B1">
      <w:pPr>
        <w:pStyle w:val="ListBullet"/>
        <w:numPr>
          <w:ilvl w:val="0"/>
          <w:numId w:val="5"/>
        </w:numPr>
        <w:tabs>
          <w:tab w:val="left" w:pos="1344"/>
        </w:tabs>
      </w:pPr>
      <w:r>
        <w:t>Critical thinking</w:t>
      </w:r>
    </w:p>
    <w:p w14:paraId="2F2454DA" w14:textId="76C5A25A" w:rsidR="00DA20B1" w:rsidRDefault="00DA20B1" w:rsidP="00DA20B1">
      <w:pPr>
        <w:pStyle w:val="ListBullet"/>
        <w:numPr>
          <w:ilvl w:val="0"/>
          <w:numId w:val="5"/>
        </w:numPr>
        <w:tabs>
          <w:tab w:val="left" w:pos="1344"/>
        </w:tabs>
      </w:pPr>
      <w:r>
        <w:t>Organization</w:t>
      </w:r>
    </w:p>
    <w:p w14:paraId="1A8D4B4B" w14:textId="5C1D21B0" w:rsidR="00DA20B1" w:rsidRDefault="00DA20B1" w:rsidP="00DA20B1">
      <w:pPr>
        <w:pStyle w:val="ListBullet"/>
        <w:numPr>
          <w:ilvl w:val="0"/>
          <w:numId w:val="5"/>
        </w:numPr>
        <w:tabs>
          <w:tab w:val="left" w:pos="1344"/>
        </w:tabs>
      </w:pPr>
      <w:r>
        <w:t>Communication</w:t>
      </w:r>
    </w:p>
    <w:p w14:paraId="35D9DB0C" w14:textId="0CA7780E" w:rsidR="00DA20B1" w:rsidRDefault="00DA20B1" w:rsidP="00DA20B1">
      <w:pPr>
        <w:pStyle w:val="ListBullet"/>
        <w:numPr>
          <w:ilvl w:val="0"/>
          <w:numId w:val="5"/>
        </w:numPr>
        <w:tabs>
          <w:tab w:val="left" w:pos="1344"/>
        </w:tabs>
      </w:pPr>
      <w:r>
        <w:t>Adaptability</w:t>
      </w:r>
    </w:p>
    <w:p w14:paraId="2B2B1DEA" w14:textId="4599C3A0" w:rsidR="00DA20B1" w:rsidRDefault="00DA20B1" w:rsidP="00DA20B1">
      <w:pPr>
        <w:pStyle w:val="ListBullet"/>
        <w:numPr>
          <w:ilvl w:val="0"/>
          <w:numId w:val="5"/>
        </w:numPr>
        <w:tabs>
          <w:tab w:val="left" w:pos="1344"/>
        </w:tabs>
      </w:pPr>
      <w:r>
        <w:t>Time Management</w:t>
      </w:r>
    </w:p>
    <w:p w14:paraId="3DC385AC" w14:textId="4F52AE1B" w:rsidR="002F55D6" w:rsidRDefault="002F55D6" w:rsidP="008A2FF4">
      <w:pPr>
        <w:pStyle w:val="ListBullet"/>
        <w:numPr>
          <w:ilvl w:val="0"/>
          <w:numId w:val="0"/>
        </w:numPr>
        <w:tabs>
          <w:tab w:val="left" w:pos="1344"/>
        </w:tabs>
        <w:sectPr w:rsidR="002F55D6" w:rsidSect="00DA20B1">
          <w:type w:val="continuous"/>
          <w:pgSz w:w="12240" w:h="15840"/>
          <w:pgMar w:top="990" w:right="1080" w:bottom="1080" w:left="1080" w:header="720" w:footer="720" w:gutter="0"/>
          <w:cols w:num="3" w:space="720"/>
          <w:docGrid w:linePitch="360"/>
        </w:sectPr>
      </w:pPr>
    </w:p>
    <w:p w14:paraId="3C1A6DD7" w14:textId="07A4E4B9" w:rsidR="00FF73FF" w:rsidRPr="00643E15" w:rsidRDefault="00FF73FF" w:rsidP="008A2FF4">
      <w:pPr>
        <w:pStyle w:val="ListBullet"/>
        <w:numPr>
          <w:ilvl w:val="0"/>
          <w:numId w:val="0"/>
        </w:numPr>
        <w:tabs>
          <w:tab w:val="left" w:pos="1344"/>
        </w:tabs>
      </w:pPr>
    </w:p>
    <w:sectPr w:rsidR="00FF73FF" w:rsidRPr="00643E15" w:rsidSect="00DA20B1">
      <w:type w:val="continuous"/>
      <w:pgSz w:w="12240" w:h="15840"/>
      <w:pgMar w:top="990" w:right="1080" w:bottom="1080" w:left="108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7ED6B" w14:textId="77777777" w:rsidR="00B3544C" w:rsidRDefault="00B3544C" w:rsidP="001D4099">
      <w:pPr>
        <w:spacing w:line="240" w:lineRule="auto"/>
      </w:pPr>
      <w:r>
        <w:separator/>
      </w:r>
    </w:p>
  </w:endnote>
  <w:endnote w:type="continuationSeparator" w:id="0">
    <w:p w14:paraId="5A30BF07" w14:textId="77777777" w:rsidR="00B3544C" w:rsidRDefault="00B3544C" w:rsidP="001D40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DAF92" w14:textId="77777777" w:rsidR="00B3544C" w:rsidRDefault="00B3544C" w:rsidP="001D4099">
      <w:pPr>
        <w:spacing w:line="240" w:lineRule="auto"/>
      </w:pPr>
      <w:r>
        <w:separator/>
      </w:r>
    </w:p>
  </w:footnote>
  <w:footnote w:type="continuationSeparator" w:id="0">
    <w:p w14:paraId="34229400" w14:textId="77777777" w:rsidR="00B3544C" w:rsidRDefault="00B3544C" w:rsidP="001D40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A865A76"/>
    <w:lvl w:ilvl="0">
      <w:start w:val="1"/>
      <w:numFmt w:val="bullet"/>
      <w:pStyle w:val="List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</w:abstractNum>
  <w:abstractNum w:abstractNumId="1" w15:restartNumberingAfterBreak="0">
    <w:nsid w:val="19FD4007"/>
    <w:multiLevelType w:val="multilevel"/>
    <w:tmpl w:val="79F4F23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925D3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925D3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251F3DC0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F597F4C"/>
    <w:multiLevelType w:val="hybridMultilevel"/>
    <w:tmpl w:val="63D67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45619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74949343">
    <w:abstractNumId w:val="1"/>
  </w:num>
  <w:num w:numId="2" w16cid:durableId="1475752314">
    <w:abstractNumId w:val="4"/>
  </w:num>
  <w:num w:numId="3" w16cid:durableId="1017973236">
    <w:abstractNumId w:val="2"/>
  </w:num>
  <w:num w:numId="4" w16cid:durableId="1178231001">
    <w:abstractNumId w:val="0"/>
  </w:num>
  <w:num w:numId="5" w16cid:durableId="120154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09"/>
    <w:rsid w:val="000524A9"/>
    <w:rsid w:val="000728A9"/>
    <w:rsid w:val="000761F2"/>
    <w:rsid w:val="000930DE"/>
    <w:rsid w:val="00094536"/>
    <w:rsid w:val="000E1FE9"/>
    <w:rsid w:val="00180710"/>
    <w:rsid w:val="001D4099"/>
    <w:rsid w:val="001D7755"/>
    <w:rsid w:val="002203E2"/>
    <w:rsid w:val="00222532"/>
    <w:rsid w:val="00260FC6"/>
    <w:rsid w:val="00285F5A"/>
    <w:rsid w:val="002C06D6"/>
    <w:rsid w:val="002F55D6"/>
    <w:rsid w:val="002F5D6D"/>
    <w:rsid w:val="0030456C"/>
    <w:rsid w:val="00382EA8"/>
    <w:rsid w:val="003F1B98"/>
    <w:rsid w:val="004009CE"/>
    <w:rsid w:val="004303D4"/>
    <w:rsid w:val="00431E72"/>
    <w:rsid w:val="00437E49"/>
    <w:rsid w:val="004A0E63"/>
    <w:rsid w:val="004D2889"/>
    <w:rsid w:val="004D4E50"/>
    <w:rsid w:val="004F1D64"/>
    <w:rsid w:val="00510684"/>
    <w:rsid w:val="00587726"/>
    <w:rsid w:val="005937B7"/>
    <w:rsid w:val="005F56A3"/>
    <w:rsid w:val="005F6613"/>
    <w:rsid w:val="00615397"/>
    <w:rsid w:val="0062563D"/>
    <w:rsid w:val="00643E15"/>
    <w:rsid w:val="006D15E3"/>
    <w:rsid w:val="006E2652"/>
    <w:rsid w:val="006F3180"/>
    <w:rsid w:val="006F747B"/>
    <w:rsid w:val="00780B8E"/>
    <w:rsid w:val="00794ADC"/>
    <w:rsid w:val="007A6961"/>
    <w:rsid w:val="007B4E11"/>
    <w:rsid w:val="007E2006"/>
    <w:rsid w:val="007E3DA2"/>
    <w:rsid w:val="00823601"/>
    <w:rsid w:val="00860CC3"/>
    <w:rsid w:val="00867C58"/>
    <w:rsid w:val="00884806"/>
    <w:rsid w:val="00886679"/>
    <w:rsid w:val="008A2FF4"/>
    <w:rsid w:val="008B4069"/>
    <w:rsid w:val="008D169E"/>
    <w:rsid w:val="00975E79"/>
    <w:rsid w:val="009D1FF3"/>
    <w:rsid w:val="00A30F99"/>
    <w:rsid w:val="00A40DEC"/>
    <w:rsid w:val="00A64FA3"/>
    <w:rsid w:val="00A66AFF"/>
    <w:rsid w:val="00AA0EEF"/>
    <w:rsid w:val="00AD79E9"/>
    <w:rsid w:val="00B23F24"/>
    <w:rsid w:val="00B24E0D"/>
    <w:rsid w:val="00B3544C"/>
    <w:rsid w:val="00C35EF0"/>
    <w:rsid w:val="00C4500F"/>
    <w:rsid w:val="00CC0FFE"/>
    <w:rsid w:val="00CC2921"/>
    <w:rsid w:val="00CE3B09"/>
    <w:rsid w:val="00D86211"/>
    <w:rsid w:val="00D92978"/>
    <w:rsid w:val="00DA20B1"/>
    <w:rsid w:val="00EA604D"/>
    <w:rsid w:val="00EB5966"/>
    <w:rsid w:val="00EE5D12"/>
    <w:rsid w:val="00F255EB"/>
    <w:rsid w:val="00F42731"/>
    <w:rsid w:val="00F55940"/>
    <w:rsid w:val="00F62BAE"/>
    <w:rsid w:val="00F72B89"/>
    <w:rsid w:val="00F92CA8"/>
    <w:rsid w:val="00F9618D"/>
    <w:rsid w:val="00FA3628"/>
    <w:rsid w:val="00FF0475"/>
    <w:rsid w:val="00FF73FF"/>
    <w:rsid w:val="0F9B651B"/>
    <w:rsid w:val="1AD6EC65"/>
    <w:rsid w:val="45D9D68E"/>
    <w:rsid w:val="4A915CF2"/>
    <w:rsid w:val="6723C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40625"/>
  <w15:chartTrackingRefBased/>
  <w15:docId w15:val="{04A04DF7-77D9-45C5-8016-C855781E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FA3"/>
    <w:pPr>
      <w:spacing w:line="240" w:lineRule="exact"/>
    </w:pPr>
    <w:rPr>
      <w:color w:val="404040" w:themeColor="text1" w:themeTint="BF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F99"/>
    <w:pPr>
      <w:keepNext/>
      <w:keepLines/>
      <w:spacing w:line="240" w:lineRule="auto"/>
      <w:outlineLvl w:val="0"/>
    </w:pPr>
    <w:rPr>
      <w:rFonts w:asciiTheme="majorHAnsi" w:eastAsiaTheme="majorEastAsia" w:hAnsiTheme="majorHAnsi" w:cs="Times New Roman (Headings CS)"/>
      <w:caps/>
      <w:color w:val="575355" w:themeColor="accent4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rsid w:val="00A30F9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A30F99"/>
    <w:pPr>
      <w:spacing w:after="80" w:line="240" w:lineRule="auto"/>
      <w:outlineLvl w:val="2"/>
    </w:pPr>
    <w:rPr>
      <w:rFonts w:asciiTheme="majorHAnsi" w:hAnsiTheme="majorHAnsi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CC2921"/>
    <w:pPr>
      <w:spacing w:after="120" w:line="240" w:lineRule="auto"/>
      <w:outlineLvl w:val="3"/>
    </w:pPr>
    <w:rPr>
      <w:rFonts w:asciiTheme="majorHAnsi" w:hAnsiTheme="majorHAnsi"/>
      <w:caps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1"/>
    <w:qFormat/>
    <w:rsid w:val="00AD79E9"/>
    <w:pPr>
      <w:spacing w:line="192" w:lineRule="auto"/>
      <w:contextualSpacing/>
    </w:pPr>
    <w:rPr>
      <w:rFonts w:asciiTheme="majorHAnsi" w:eastAsiaTheme="majorEastAsia" w:hAnsiTheme="majorHAnsi" w:cs="Times New Roman (Headings CS)"/>
      <w:caps/>
      <w:color w:val="575355" w:themeColor="accent4" w:themeShade="80"/>
      <w:spacing w:val="6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AD79E9"/>
    <w:rPr>
      <w:rFonts w:asciiTheme="majorHAnsi" w:eastAsiaTheme="majorEastAsia" w:hAnsiTheme="majorHAnsi" w:cs="Times New Roman (Headings CS)"/>
      <w:caps/>
      <w:color w:val="575355" w:themeColor="accent4" w:themeShade="80"/>
      <w:spacing w:val="60"/>
      <w:kern w:val="28"/>
      <w:sz w:val="72"/>
      <w:szCs w:val="56"/>
    </w:rPr>
  </w:style>
  <w:style w:type="paragraph" w:customStyle="1" w:styleId="ContactInfo">
    <w:name w:val="Contact Info"/>
    <w:basedOn w:val="Normal"/>
    <w:uiPriority w:val="99"/>
    <w:qFormat/>
    <w:rsid w:val="003F1B98"/>
    <w:pPr>
      <w:spacing w:after="120" w:line="240" w:lineRule="auto"/>
      <w:jc w:val="right"/>
    </w:pPr>
    <w:rPr>
      <w:rFonts w:cs="Times New Roman (Body CS)"/>
      <w:color w:val="000000" w:themeColor="text1"/>
    </w:rPr>
  </w:style>
  <w:style w:type="character" w:styleId="IntenseEmphasis">
    <w:name w:val="Intense Emphasis"/>
    <w:basedOn w:val="DefaultParagraphFont"/>
    <w:uiPriority w:val="99"/>
    <w:semiHidden/>
    <w:rsid w:val="00CE3B09"/>
    <w:rPr>
      <w:b/>
      <w:iCs/>
      <w:color w:val="262626" w:themeColor="text1" w:themeTint="D9"/>
    </w:rPr>
  </w:style>
  <w:style w:type="character" w:customStyle="1" w:styleId="Heading1Char">
    <w:name w:val="Heading 1 Char"/>
    <w:basedOn w:val="DefaultParagraphFont"/>
    <w:link w:val="Heading1"/>
    <w:uiPriority w:val="9"/>
    <w:rsid w:val="00A30F99"/>
    <w:rPr>
      <w:rFonts w:asciiTheme="majorHAnsi" w:eastAsiaTheme="majorEastAsia" w:hAnsiTheme="majorHAnsi" w:cs="Times New Roman (Headings CS)"/>
      <w:caps/>
      <w:color w:val="575355" w:themeColor="accent4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79E9"/>
    <w:rPr>
      <w:rFonts w:asciiTheme="majorHAnsi" w:eastAsiaTheme="majorEastAsia" w:hAnsiTheme="majorHAnsi" w:cs="Times New Roman (Headings CS)"/>
      <w:b/>
      <w:caps/>
      <w:color w:val="000000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79E9"/>
    <w:rPr>
      <w:rFonts w:asciiTheme="majorHAnsi" w:hAnsiTheme="majorHAnsi"/>
      <w:color w:val="000000" w:themeColor="text1"/>
      <w:sz w:val="20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C2921"/>
    <w:rPr>
      <w:rFonts w:asciiTheme="majorHAnsi" w:hAnsiTheme="majorHAnsi"/>
      <w:caps/>
      <w:color w:val="595959" w:themeColor="text1" w:themeTint="A6"/>
      <w:sz w:val="20"/>
      <w:szCs w:val="22"/>
    </w:rPr>
  </w:style>
  <w:style w:type="table" w:styleId="TableGrid">
    <w:name w:val="Table Grid"/>
    <w:basedOn w:val="TableNormal"/>
    <w:uiPriority w:val="39"/>
    <w:rsid w:val="00F92CA8"/>
    <w:pPr>
      <w:contextualSpacing/>
    </w:pPr>
    <w:rPr>
      <w:color w:val="595959" w:themeColor="text1" w:themeTint="A6"/>
      <w:sz w:val="22"/>
      <w:szCs w:val="22"/>
    </w:rPr>
    <w:tblPr>
      <w:tblBorders>
        <w:bottom w:val="single" w:sz="24" w:space="0" w:color="ACA8AA" w:themeColor="accent4"/>
        <w:insideH w:val="single" w:sz="24" w:space="0" w:color="ACA8AA" w:themeColor="accent4"/>
      </w:tblBorders>
    </w:tblPr>
    <w:tcPr>
      <w:tcMar>
        <w:top w:w="216" w:type="dxa"/>
        <w:left w:w="0" w:type="dxa"/>
        <w:bottom w:w="216" w:type="dxa"/>
        <w:right w:w="0" w:type="dxa"/>
      </w:tcMar>
    </w:tcPr>
    <w:tblStylePr w:type="firstRow">
      <w:rPr>
        <w:rFonts w:ascii="Gill Sans MT" w:hAnsi="Gill Sans MT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character" w:styleId="SubtleReference">
    <w:name w:val="Subtle Reference"/>
    <w:aliases w:val="Company &amp; Location"/>
    <w:basedOn w:val="DefaultParagraphFont"/>
    <w:uiPriority w:val="99"/>
    <w:semiHidden/>
    <w:rsid w:val="00CE3B09"/>
    <w:rPr>
      <w:rFonts w:ascii="Gill Sans MT" w:hAnsi="Gill Sans MT"/>
      <w:b w:val="0"/>
      <w:i w:val="0"/>
      <w:caps/>
      <w:smallCaps w:val="0"/>
      <w:vanish w:val="0"/>
      <w:color w:val="000000" w:themeColor="text1"/>
      <w:spacing w:val="10"/>
      <w:sz w:val="20"/>
    </w:rPr>
  </w:style>
  <w:style w:type="character" w:styleId="Hyperlink">
    <w:name w:val="Hyperlink"/>
    <w:basedOn w:val="DefaultParagraphFont"/>
    <w:uiPriority w:val="99"/>
    <w:semiHidden/>
    <w:rsid w:val="00CE3B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CE3B0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qFormat/>
    <w:rsid w:val="00823601"/>
    <w:pPr>
      <w:numPr>
        <w:numId w:val="1"/>
      </w:numPr>
      <w:spacing w:line="240" w:lineRule="auto"/>
    </w:pPr>
  </w:style>
  <w:style w:type="character" w:styleId="PlaceholderText">
    <w:name w:val="Placeholder Text"/>
    <w:basedOn w:val="DefaultParagraphFont"/>
    <w:uiPriority w:val="99"/>
    <w:semiHidden/>
    <w:rsid w:val="00AD79E9"/>
    <w:rPr>
      <w:color w:val="808080"/>
    </w:rPr>
  </w:style>
  <w:style w:type="paragraph" w:styleId="ListParagraph">
    <w:name w:val="List Paragraph"/>
    <w:basedOn w:val="Normal"/>
    <w:uiPriority w:val="34"/>
    <w:semiHidden/>
    <w:rsid w:val="00CC0FFE"/>
    <w:pPr>
      <w:ind w:left="720"/>
      <w:contextualSpacing/>
    </w:pPr>
  </w:style>
  <w:style w:type="numbering" w:customStyle="1" w:styleId="CurrentList1">
    <w:name w:val="Current List1"/>
    <w:uiPriority w:val="99"/>
    <w:rsid w:val="005937B7"/>
    <w:pPr>
      <w:numPr>
        <w:numId w:val="2"/>
      </w:numPr>
    </w:pPr>
  </w:style>
  <w:style w:type="numbering" w:customStyle="1" w:styleId="CurrentList2">
    <w:name w:val="Current List2"/>
    <w:uiPriority w:val="99"/>
    <w:rsid w:val="005937B7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semiHidden/>
    <w:rsid w:val="001D40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79E9"/>
    <w:rPr>
      <w:rFonts w:ascii="Gill Sans MT" w:hAnsi="Gill Sans MT"/>
      <w:color w:val="404040" w:themeColor="text1" w:themeTint="BF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1D40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79E9"/>
    <w:rPr>
      <w:rFonts w:ascii="Gill Sans MT" w:hAnsi="Gill Sans MT"/>
      <w:color w:val="404040" w:themeColor="text1" w:themeTint="BF"/>
      <w:sz w:val="20"/>
      <w:szCs w:val="22"/>
    </w:rPr>
  </w:style>
  <w:style w:type="paragraph" w:styleId="Subtitle">
    <w:name w:val="Subtitle"/>
    <w:basedOn w:val="Normal"/>
    <w:next w:val="Normal"/>
    <w:link w:val="SubtitleChar"/>
    <w:uiPriority w:val="11"/>
    <w:rsid w:val="00AD79E9"/>
    <w:pPr>
      <w:spacing w:line="192" w:lineRule="auto"/>
    </w:pPr>
    <w:rPr>
      <w:caps/>
      <w:color w:val="000000" w:themeColor="text1"/>
      <w:spacing w:val="60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AD79E9"/>
    <w:rPr>
      <w:rFonts w:ascii="Gill Sans MT" w:hAnsi="Gill Sans MT"/>
      <w:caps/>
      <w:color w:val="000000" w:themeColor="text1"/>
      <w:spacing w:val="60"/>
      <w:sz w:val="7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00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linkedin.com/in/brenna-thomas-b4456932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Neutral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925D34"/>
      </a:accent1>
      <a:accent2>
        <a:srgbClr val="B7834C"/>
      </a:accent2>
      <a:accent3>
        <a:srgbClr val="BC987A"/>
      </a:accent3>
      <a:accent4>
        <a:srgbClr val="ACA8AA"/>
      </a:accent4>
      <a:accent5>
        <a:srgbClr val="D5A97A"/>
      </a:accent5>
      <a:accent6>
        <a:srgbClr val="F5DCC3"/>
      </a:accent6>
      <a:hlink>
        <a:srgbClr val="0563C1"/>
      </a:hlink>
      <a:folHlink>
        <a:srgbClr val="954F72"/>
      </a:folHlink>
    </a:clrScheme>
    <a:fontScheme name="Custom 76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268B29-1F97-422A-ACAB-0C0864E144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79DAB141-C7ED-48DA-BC45-0BE539FBC6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F612B3-BB29-4BCC-8AB6-1140903B2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Brenna Thomas</cp:lastModifiedBy>
  <cp:revision>9</cp:revision>
  <dcterms:created xsi:type="dcterms:W3CDTF">2025-08-09T02:49:00Z</dcterms:created>
  <dcterms:modified xsi:type="dcterms:W3CDTF">2025-08-09T04:10:00Z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